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4662170</wp:posOffset>
            </wp:positionH>
            <wp:positionV relativeFrom="page">
              <wp:posOffset>861695</wp:posOffset>
            </wp:positionV>
            <wp:extent cx="1942783" cy="366179"/>
            <wp:effectExtent b="0" l="0" r="0" t="0"/>
            <wp:wrapSquare wrapText="bothSides" distB="0" distT="0" distL="0" distR="0"/>
            <wp:docPr id="1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42783" cy="36617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color w:val="e36c0a"/>
          <w:sz w:val="36"/>
          <w:szCs w:val="36"/>
          <w:rtl w:val="0"/>
        </w:rPr>
        <w:t xml:space="preserve">[LOGO Partner]</w:t>
        <w:tab/>
        <w:tab/>
        <w:tab/>
        <w:tab/>
        <w:tab/>
      </w:r>
    </w:p>
    <w:p w:rsidR="00000000" w:rsidDel="00000000" w:rsidP="00000000" w:rsidRDefault="00000000" w:rsidRPr="00000000" w14:paraId="00000002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Title"/>
        <w:spacing w:after="0" w:lineRule="auto"/>
        <w:rPr/>
      </w:pPr>
      <w:bookmarkStart w:colFirst="0" w:colLast="0" w:name="_heading=h.wkriz7duazlr" w:id="0"/>
      <w:bookmarkEnd w:id="0"/>
      <w:r w:rsidDel="00000000" w:rsidR="00000000" w:rsidRPr="00000000">
        <w:rPr>
          <w:sz w:val="44"/>
          <w:szCs w:val="44"/>
          <w:rtl w:val="0"/>
        </w:rPr>
        <w:t xml:space="preserve">Lieferschein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4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[Name Kunde]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2515235</wp:posOffset>
                </wp:positionH>
                <wp:positionV relativeFrom="paragraph">
                  <wp:posOffset>0</wp:posOffset>
                </wp:positionV>
                <wp:extent cx="3249295" cy="1092599"/>
                <wp:effectExtent b="0" l="0" r="0" t="0"/>
                <wp:wrapSquare wrapText="bothSides" distB="0" distT="0" distL="114300" distR="114300"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3726115" y="3239933"/>
                          <a:ext cx="3239770" cy="1080135"/>
                        </a:xfrm>
                        <a:prstGeom prst="rect">
                          <a:avLst/>
                        </a:prstGeom>
                        <a:solidFill>
                          <a:srgbClr val="D8D8D8">
                            <a:alpha val="29803"/>
                          </a:srgbClr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Kunden-Nr.: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 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customer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Bestell-Nr.: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Bestelldatum: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 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Lieferscheindatum: 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[Date delivery message]</w:t>
                            </w:r>
                          </w:p>
                        </w:txbxContent>
                      </wps:txbx>
                      <wps:bodyPr anchorCtr="0" anchor="t" bIns="45700" lIns="137150" spcFirstLastPara="1" rIns="137150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2515235</wp:posOffset>
                </wp:positionH>
                <wp:positionV relativeFrom="paragraph">
                  <wp:posOffset>0</wp:posOffset>
                </wp:positionV>
                <wp:extent cx="3249295" cy="1092599"/>
                <wp:effectExtent b="0" l="0" r="0" t="0"/>
                <wp:wrapSquare wrapText="bothSides" distB="0" distT="0" distL="114300" distR="114300"/>
                <wp:docPr id="11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49295" cy="109259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[Adresszusatz, falls erforderlich]</w:t>
      </w:r>
    </w:p>
    <w:p w:rsidR="00000000" w:rsidDel="00000000" w:rsidP="00000000" w:rsidRDefault="00000000" w:rsidRPr="00000000" w14:paraId="00000008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[Straße, Hausnummer]</w:t>
      </w:r>
    </w:p>
    <w:p w:rsidR="00000000" w:rsidDel="00000000" w:rsidP="00000000" w:rsidRDefault="00000000" w:rsidRPr="00000000" w14:paraId="00000009">
      <w:pPr>
        <w:pageBreakBefore w:val="0"/>
        <w:rPr>
          <w:rFonts w:ascii="Arial" w:cs="Arial" w:eastAsia="Arial" w:hAnsi="Arial"/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[Postleitzahl] [Ort]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Übersicht deiner Bestellung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20.0" w:type="dxa"/>
        <w:jc w:val="left"/>
        <w:tblInd w:w="-115.0" w:type="dxa"/>
        <w:tblLayout w:type="fixed"/>
        <w:tblLook w:val="0400"/>
      </w:tblPr>
      <w:tblGrid>
        <w:gridCol w:w="1395"/>
        <w:gridCol w:w="1335"/>
        <w:gridCol w:w="1920"/>
        <w:gridCol w:w="795"/>
        <w:gridCol w:w="1140"/>
        <w:gridCol w:w="1215"/>
        <w:gridCol w:w="1320"/>
        <w:tblGridChange w:id="0">
          <w:tblGrid>
            <w:gridCol w:w="1395"/>
            <w:gridCol w:w="1335"/>
            <w:gridCol w:w="1920"/>
            <w:gridCol w:w="795"/>
            <w:gridCol w:w="1140"/>
            <w:gridCol w:w="1215"/>
            <w:gridCol w:w="1320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pageBreakBefore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Zalando Art.-Nr.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pageBreakBefore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Händler Art.-Nr.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pageBreakBefore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Artikelbezeichnung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pageBreakBefore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Größe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pageBreakBefore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Menge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pageBreakBefore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Einzelpreis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pageBreakBefore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Gesamtpreis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pageBreakBefore w:val="0"/>
              <w:spacing w:after="0" w:line="24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[ORDER.ITEM.</w:t>
            </w:r>
          </w:p>
          <w:p w:rsidR="00000000" w:rsidDel="00000000" w:rsidP="00000000" w:rsidRDefault="00000000" w:rsidRPr="00000000" w14:paraId="00000016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CHANNEL_SKU]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pageBreakBefore w:val="0"/>
              <w:spacing w:after="0" w:line="24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[ORDER.ITEM.</w:t>
            </w:r>
          </w:p>
          <w:p w:rsidR="00000000" w:rsidDel="00000000" w:rsidP="00000000" w:rsidRDefault="00000000" w:rsidRPr="00000000" w14:paraId="00000018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SKU]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[INTERFACE ARTICLE NAME]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[SIZE]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[MESSAGE. QUANTITY]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[UNIT PRICE]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[TOTAL PRICE]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pageBreakBefore w:val="0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sz w:val="17"/>
          <w:szCs w:val="17"/>
          <w:rtl w:val="0"/>
        </w:rPr>
        <w:tab/>
        <w:tab/>
        <w:tab/>
        <w:tab/>
        <w:tab/>
      </w:r>
      <w:r w:rsidDel="00000000" w:rsidR="00000000" w:rsidRPr="00000000">
        <w:rPr>
          <w:sz w:val="21"/>
          <w:szCs w:val="21"/>
          <w:rtl w:val="0"/>
        </w:rPr>
        <w:tab/>
        <w:t xml:space="preserve">                         </w:t>
        <w:tab/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Gesamtbetrag EUR    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e36c0a"/>
          <w:sz w:val="18"/>
          <w:szCs w:val="18"/>
          <w:rtl w:val="0"/>
        </w:rPr>
        <w:t xml:space="preserve">[TOTAL AMOUNT]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spacing w:after="0"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Hinweis: </w:t>
      </w:r>
      <w:r w:rsidDel="00000000" w:rsidR="00000000" w:rsidRPr="00000000">
        <w:rPr>
          <w:rtl w:val="0"/>
        </w:rPr>
        <w:t xml:space="preserve">Solltest du die Zahlart Rechnung gewählt haben, ist dir von Zalando bereits die Bestellbestätigung mit dem Verweis auf den zu zahlenden Gesamtbetrag per E-Mail zugestellt worden.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spacing w:after="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Hast du noch Fragen zu deiner Bestellung? Besuche unsere Hilfeseiten unter www.zalando.at/faq - darüber kannst du uns auch kontaktieren.</w:t>
      </w:r>
    </w:p>
    <w:p w:rsidR="00000000" w:rsidDel="00000000" w:rsidP="00000000" w:rsidRDefault="00000000" w:rsidRPr="00000000" w14:paraId="0000002B">
      <w:pPr>
        <w:pageBreakBefore w:val="0"/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ageBreakBefore w:val="0"/>
        <w:spacing w:after="0" w:line="240" w:lineRule="auto"/>
        <w:jc w:val="both"/>
        <w:rPr/>
      </w:pPr>
      <w:bookmarkStart w:colFirst="0" w:colLast="0" w:name="_heading=h.gjdgxs" w:id="1"/>
      <w:bookmarkEnd w:id="1"/>
      <w:r w:rsidDel="00000000" w:rsidR="00000000" w:rsidRPr="00000000">
        <w:rPr>
          <w:rtl w:val="0"/>
        </w:rPr>
        <w:t xml:space="preserve">Bitte behandle die Ware sorgsam, da diese bei Nichtgefallen nur ungetragen und unbeschädigt retourniert werden kann.</w:t>
      </w:r>
    </w:p>
    <w:p w:rsidR="00000000" w:rsidDel="00000000" w:rsidP="00000000" w:rsidRDefault="00000000" w:rsidRPr="00000000" w14:paraId="0000002D">
      <w:pPr>
        <w:pageBreakBefore w:val="0"/>
        <w:rPr/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8" w:w="11906" w:orient="portrait"/>
      <w:pgMar w:bottom="1134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0</wp:posOffset>
              </wp:positionV>
              <wp:extent cx="5760085" cy="12700"/>
              <wp:effectExtent b="0" l="0" r="0" t="0"/>
              <wp:wrapNone/>
              <wp:docPr id="9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465958" y="378000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med" w="med" type="none"/>
                        <a:tailEnd len="med" w="med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0</wp:posOffset>
              </wp:positionV>
              <wp:extent cx="5760085" cy="12700"/>
              <wp:effectExtent b="0" l="0" r="0" t="0"/>
              <wp:wrapNone/>
              <wp:docPr id="9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08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4343400</wp:posOffset>
              </wp:positionH>
              <wp:positionV relativeFrom="paragraph">
                <wp:posOffset>0</wp:posOffset>
              </wp:positionV>
              <wp:extent cx="2219325" cy="1062241"/>
              <wp:effectExtent b="0" l="0" r="0" t="0"/>
              <wp:wrapNone/>
              <wp:docPr id="8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241100" y="3255173"/>
                        <a:ext cx="2209800" cy="1049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Bankverbindung: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5"/>
                              <w:vertAlign w:val="baseline"/>
                            </w:rPr>
                            <w:t xml:space="preserve">Empfänger: 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5"/>
                              <w:vertAlign w:val="baseline"/>
                            </w:rPr>
                            <w:t xml:space="preserve">Zalando Payments GmbH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5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5"/>
                              <w:vertAlign w:val="baseline"/>
                            </w:rPr>
                            <w:t xml:space="preserve">IBAN: AT54 1967 5001 0076 7300 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5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5"/>
                              <w:vertAlign w:val="baseline"/>
                            </w:rPr>
                            <w:t xml:space="preserve">BIC: COBAATWXXXX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5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5"/>
                              <w:vertAlign w:val="baseline"/>
                            </w:rPr>
                            <w:t xml:space="preserve">Bank: Commerzbank AG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5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5"/>
                              <w:vertAlign w:val="baseline"/>
                            </w:rPr>
                            <w:t xml:space="preserve">Verwendungszweck: „IHRE BESTELLNUMMER“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4343400</wp:posOffset>
              </wp:positionH>
              <wp:positionV relativeFrom="paragraph">
                <wp:posOffset>0</wp:posOffset>
              </wp:positionV>
              <wp:extent cx="2219325" cy="1062241"/>
              <wp:effectExtent b="0" l="0" r="0" t="0"/>
              <wp:wrapNone/>
              <wp:docPr id="8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19325" cy="1062241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2984500</wp:posOffset>
              </wp:positionH>
              <wp:positionV relativeFrom="paragraph">
                <wp:posOffset>0</wp:posOffset>
              </wp:positionV>
              <wp:extent cx="1124585" cy="1058433"/>
              <wp:effectExtent b="0" l="0" r="0" t="0"/>
              <wp:wrapNone/>
              <wp:docPr id="10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788470" y="3255173"/>
                        <a:ext cx="1115060" cy="1049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Im Auftrag von: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5"/>
                              <w:vertAlign w:val="baseline"/>
                            </w:rPr>
                            <w:t xml:space="preserve">Zalando SE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5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5"/>
                              <w:vertAlign w:val="baseline"/>
                            </w:rPr>
                            <w:t xml:space="preserve">Valeska-Gert-Straße 5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5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5"/>
                              <w:vertAlign w:val="baseline"/>
                            </w:rPr>
                            <w:t xml:space="preserve">10243 Berlin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20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5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2984500</wp:posOffset>
              </wp:positionH>
              <wp:positionV relativeFrom="paragraph">
                <wp:posOffset>0</wp:posOffset>
              </wp:positionV>
              <wp:extent cx="1124585" cy="1058433"/>
              <wp:effectExtent b="0" l="0" r="0" t="0"/>
              <wp:wrapNone/>
              <wp:docPr id="10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24585" cy="1058433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2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[Partnerfirmierung]</w:t>
    </w:r>
  </w:p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[Shopname auf Zalando]</w:t>
    </w:r>
  </w:p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Geschäftsführer , Vertreter: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[]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Amtsgericht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[]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, Str.-Nr.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 []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de-DE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tandard" w:default="1">
    <w:name w:val="Normal"/>
    <w:qFormat w:val="1"/>
    <w:rsid w:val="009C1AB3"/>
    <w:rPr>
      <w:rFonts w:ascii="Calibri" w:cs="Times New Roman" w:eastAsia="Times New Roman" w:hAnsi="Calibri"/>
      <w:lang w:eastAsia="de-DE" w:val="fr-FR"/>
    </w:rPr>
  </w:style>
  <w:style w:type="character" w:styleId="Absatz-Standardschriftart" w:default="1">
    <w:name w:val="Default Paragraph Font"/>
    <w:uiPriority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character" w:styleId="Hyperlink">
    <w:name w:val="Hyperlink"/>
    <w:uiPriority w:val="99"/>
    <w:unhideWhenUsed w:val="1"/>
    <w:rsid w:val="000C20B0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 w:val="1"/>
    <w:rsid w:val="000C20B0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0C20B0"/>
    <w:rPr>
      <w:rFonts w:ascii="Calibri" w:cs="Times New Roman" w:eastAsia="Times New Roman" w:hAnsi="Calibri"/>
      <w:lang w:eastAsia="de-DE" w:val="fr-FR"/>
    </w:rPr>
  </w:style>
  <w:style w:type="paragraph" w:styleId="Fuzeile">
    <w:name w:val="footer"/>
    <w:basedOn w:val="Standard"/>
    <w:link w:val="FuzeileZchn"/>
    <w:uiPriority w:val="99"/>
    <w:unhideWhenUsed w:val="1"/>
    <w:rsid w:val="000C20B0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0C20B0"/>
    <w:rPr>
      <w:rFonts w:ascii="Calibri" w:cs="Times New Roman" w:eastAsia="Times New Roman" w:hAnsi="Calibri"/>
      <w:lang w:eastAsia="de-DE" w:val="fr-FR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0C20B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 w:val="1"/>
    <w:rsid w:val="000C20B0"/>
    <w:rPr>
      <w:rFonts w:ascii="Tahoma" w:cs="Tahoma" w:eastAsia="Times New Roman" w:hAnsi="Tahoma"/>
      <w:sz w:val="16"/>
      <w:szCs w:val="16"/>
      <w:lang w:eastAsia="de-DE" w:val="fr-FR"/>
    </w:rPr>
  </w:style>
  <w:style w:type="paragraph" w:styleId="Listenabsatz">
    <w:name w:val="List Paragraph"/>
    <w:basedOn w:val="Standard"/>
    <w:uiPriority w:val="34"/>
    <w:qFormat w:val="1"/>
    <w:rsid w:val="000C20B0"/>
    <w:pPr>
      <w:ind w:left="720"/>
      <w:contextualSpacing w:val="1"/>
    </w:pPr>
  </w:style>
  <w:style w:type="character" w:styleId="tiny" w:customStyle="1">
    <w:name w:val="tiny"/>
    <w:uiPriority w:val="99"/>
    <w:rsid w:val="000C20B0"/>
    <w:rPr>
      <w:rFonts w:cs="Times New Roman"/>
    </w:rPr>
  </w:style>
  <w:style w:type="character" w:styleId="Fett">
    <w:name w:val="Strong"/>
    <w:uiPriority w:val="22"/>
    <w:qFormat w:val="1"/>
    <w:rsid w:val="00873A68"/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3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os8gu39siY/yMlXrgOyu1kS/5Q==">CgMxLjAyDmgud2tyaXo3ZHVhemxyMghoLmdqZGd4czgAciExaTJBTWdCMmlVcHVrU19Yc1VycS1aMFZfSmFMU1BlYmE=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2017-10-09T09:08:00Z</dcterms:created>
  <dc:creator>aroschig</dc:creator>
</cp:coreProperties>
</file>